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637" w:rsidP="00945CDC">
      <w:pPr>
        <w:tabs>
          <w:tab w:val="right" w:pos="10748"/>
        </w:tabs>
        <w:adjustRightInd/>
        <w:spacing w:line="458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　　　　　　　　　　　　</w:t>
      </w:r>
      <w:r>
        <w:rPr>
          <w:rFonts w:ascii="ＭＳ 明朝" w:eastAsia="ＭＳ Ｐ明朝" w:cs="ＭＳ Ｐ明朝" w:hint="eastAsia"/>
          <w:spacing w:val="2"/>
          <w:sz w:val="32"/>
          <w:szCs w:val="32"/>
        </w:rPr>
        <w:t>クレアホール・ふせ施設使用申込書</w:t>
      </w:r>
      <w:r w:rsidR="00945CDC">
        <w:rPr>
          <w:rFonts w:ascii="ＭＳ 明朝" w:eastAsia="ＭＳ Ｐ明朝" w:cs="ＭＳ Ｐ明朝"/>
          <w:spacing w:val="2"/>
          <w:sz w:val="32"/>
          <w:szCs w:val="32"/>
        </w:rPr>
        <w:tab/>
      </w:r>
    </w:p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　</w:t>
      </w:r>
    </w:p>
    <w:p w:rsidR="00000000" w:rsidRDefault="00F6163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布施商店街事業協同組合理事長</w:t>
      </w: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御中</w:t>
      </w:r>
    </w:p>
    <w:p w:rsidR="00000000" w:rsidRDefault="00F61637">
      <w:pPr>
        <w:adjustRightInd/>
        <w:spacing w:line="260" w:lineRule="exact"/>
        <w:rPr>
          <w:rFonts w:ascii="ＭＳ 明朝" w:cs="Times New Roman"/>
          <w:spacing w:val="2"/>
        </w:rPr>
      </w:pPr>
    </w:p>
    <w:p w:rsidR="00000000" w:rsidRDefault="00F6163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このたび、クレアホール・ふせ施設の使用を以下の通り申し込みます。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8"/>
        <w:gridCol w:w="1719"/>
        <w:gridCol w:w="5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申込日　西暦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Ｐ明朝" w:hAnsi="ＭＳ Ｐ明朝" w:cs="ＭＳ Ｐ明朝"/>
              </w:rPr>
              <w:t xml:space="preserve">  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申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込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者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Ｐ明朝" w:hAnsi="ＭＳ Ｐ明朝" w:cs="ＭＳ Ｐ明朝"/>
              </w:rPr>
              <w:t xml:space="preserve"> </w:t>
            </w:r>
          </w:p>
        </w:tc>
        <w:tc>
          <w:tcPr>
            <w:tcW w:w="6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z w:val="18"/>
                <w:szCs w:val="18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明朝" w:cs="ＭＳ Ｐ明朝" w:hint="eastAsia"/>
                <w:sz w:val="18"/>
                <w:szCs w:val="18"/>
              </w:rPr>
              <w:t>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z w:val="18"/>
                <w:szCs w:val="18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明朝" w:cs="ＭＳ Ｐ明朝" w:hint="eastAsia"/>
                <w:sz w:val="18"/>
                <w:szCs w:val="18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　　　　　　　　　　　　　　　　　　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印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ＭＳ Ｐ明朝" w:cs="ＭＳ Ｐ明朝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－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</w:rPr>
              <w:t>－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</w:p>
        </w:tc>
      </w:tr>
    </w:tbl>
    <w:p w:rsidR="00000000" w:rsidRDefault="00F6163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　</w:t>
      </w: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  <w:b/>
          <w:bCs/>
        </w:rPr>
        <w:t>使</w:t>
      </w:r>
      <w:r>
        <w:rPr>
          <w:rFonts w:ascii="ＭＳ Ｐ明朝" w:hAnsi="ＭＳ Ｐ明朝" w:cs="ＭＳ Ｐ明朝"/>
          <w:b/>
          <w:bCs/>
        </w:rPr>
        <w:t xml:space="preserve"> </w:t>
      </w:r>
      <w:r>
        <w:rPr>
          <w:rFonts w:ascii="ＭＳ 明朝" w:eastAsia="ＭＳ Ｐ明朝" w:cs="ＭＳ Ｐ明朝" w:hint="eastAsia"/>
          <w:b/>
          <w:bCs/>
          <w:w w:val="151"/>
        </w:rPr>
        <w:t xml:space="preserve">　</w:t>
      </w:r>
      <w:r>
        <w:rPr>
          <w:rFonts w:ascii="ＭＳ 明朝" w:eastAsia="ＭＳ Ｐ明朝" w:cs="ＭＳ Ｐ明朝" w:hint="eastAsia"/>
          <w:b/>
          <w:bCs/>
        </w:rPr>
        <w:t>用</w:t>
      </w:r>
      <w:r>
        <w:rPr>
          <w:rFonts w:ascii="ＭＳ 明朝" w:eastAsia="ＭＳ Ｐ明朝" w:cs="ＭＳ Ｐ明朝" w:hint="eastAsia"/>
          <w:b/>
          <w:bCs/>
          <w:w w:val="151"/>
        </w:rPr>
        <w:t xml:space="preserve">　</w:t>
      </w:r>
      <w:r>
        <w:rPr>
          <w:rFonts w:ascii="ＭＳ Ｐ明朝" w:hAnsi="ＭＳ Ｐ明朝" w:cs="ＭＳ Ｐ明朝"/>
          <w:b/>
          <w:bCs/>
        </w:rPr>
        <w:t xml:space="preserve"> </w:t>
      </w:r>
      <w:r>
        <w:rPr>
          <w:rFonts w:ascii="ＭＳ 明朝" w:eastAsia="ＭＳ Ｐ明朝" w:cs="ＭＳ Ｐ明朝" w:hint="eastAsia"/>
          <w:b/>
          <w:bCs/>
        </w:rPr>
        <w:t>者</w:t>
      </w:r>
      <w:r>
        <w:rPr>
          <w:rFonts w:ascii="ＭＳ Ｐ明朝" w:hAnsi="ＭＳ Ｐ明朝" w:cs="ＭＳ Ｐ明朝"/>
        </w:rPr>
        <w:t xml:space="preserve"> (</w:t>
      </w:r>
      <w:r>
        <w:rPr>
          <w:rFonts w:ascii="ＭＳ 明朝" w:eastAsia="ＭＳ Ｐ明朝" w:cs="ＭＳ Ｐ明朝" w:hint="eastAsia"/>
        </w:rPr>
        <w:t>請求書宛先が違う場合ご連絡下さい</w:t>
      </w:r>
      <w:r>
        <w:rPr>
          <w:rFonts w:ascii="ＭＳ Ｐ明朝" w:hAnsi="ＭＳ Ｐ明朝" w:cs="ＭＳ Ｐ明朝"/>
        </w:rPr>
        <w:t>)</w:t>
      </w: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"/>
        <w:gridCol w:w="4192"/>
        <w:gridCol w:w="1612"/>
        <w:gridCol w:w="3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E04F65" w:rsidP="00E04F6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</w:p>
        </w:tc>
        <w:tc>
          <w:tcPr>
            <w:tcW w:w="5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団体名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代表者名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</w:instrText>
            </w:r>
            <w:r>
              <w:rPr>
                <w:rFonts w:ascii="ＭＳ 明朝" w:cs="Times New Roman"/>
                <w:color w:val="auto"/>
              </w:rPr>
              <w:instrText>\ad(</w:instrText>
            </w:r>
            <w:r>
              <w:rPr>
                <w:rFonts w:hint="eastAsia"/>
              </w:rPr>
              <w:instrText>住</w:instrTex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instrText>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　　－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69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連絡責任者</w:t>
            </w:r>
            <w:r>
              <w:rPr>
                <w:rFonts w:ascii="ＭＳ Ｐ明朝" w:hAnsi="ＭＳ Ｐ明朝" w:cs="ＭＳ Ｐ明朝"/>
                <w:sz w:val="20"/>
                <w:szCs w:val="20"/>
              </w:rPr>
              <w:t xml:space="preserve">                        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連絡先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instrText>（電話）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（電話）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ー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　</w:t>
            </w:r>
            <w:r>
              <w:rPr>
                <w:rFonts w:ascii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ー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cs="Times New Roman"/>
              </w:rPr>
              <w:instrText>FAX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FAX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ー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　</w:t>
            </w:r>
            <w:r>
              <w:rPr>
                <w:rFonts w:ascii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ー</w:t>
            </w:r>
          </w:p>
        </w:tc>
      </w:tr>
    </w:tbl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明朝" w:eastAsia="ＭＳ Ｐ明朝" w:cs="ＭＳ Ｐ明朝" w:hint="eastAsia"/>
          <w:b/>
          <w:bCs/>
          <w:sz w:val="23"/>
          <w:szCs w:val="23"/>
        </w:rPr>
        <w:t>利用日時</w:t>
      </w: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  <w:sz w:val="18"/>
          <w:szCs w:val="18"/>
        </w:rPr>
        <w:t>開催時間をご記入ください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"/>
        <w:gridCol w:w="9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cs="ＭＳ Ｐ明朝"/>
                <w:sz w:val="20"/>
                <w:szCs w:val="20"/>
              </w:rPr>
              <w:t xml:space="preserve"> </w:t>
            </w:r>
          </w:p>
        </w:tc>
        <w:tc>
          <w:tcPr>
            <w:tcW w:w="9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18"/>
                <w:szCs w:val="18"/>
              </w:rPr>
              <w:t xml:space="preserve">       </w:t>
            </w:r>
            <w:r>
              <w:rPr>
                <w:rFonts w:ascii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西暦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分～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分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w w:val="120"/>
                <w:sz w:val="20"/>
                <w:szCs w:val="20"/>
                <w:u w:val="wavyDouble" w:color="FF0000"/>
              </w:rPr>
              <w:t>※「準備」「後片付け」に要する時間も含みます</w:t>
            </w:r>
            <w:r>
              <w:rPr>
                <w:rFonts w:ascii="ＭＳ 明朝" w:eastAsia="ＭＳ Ｐ明朝" w:cs="ＭＳ Ｐ明朝" w:hint="eastAsia"/>
                <w:b/>
                <w:bCs/>
                <w:color w:val="FF0000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cs="ＭＳ Ｐ明朝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color w:val="FF0000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/>
                <w:b/>
                <w:bCs/>
                <w:color w:val="FF0000"/>
                <w:sz w:val="20"/>
                <w:szCs w:val="20"/>
                <w:u w:val="wavyDouble" w:color="FFFF00"/>
                <w:shd w:val="pct70" w:color="FFFF00" w:fill="auto"/>
              </w:rPr>
              <w:t>24</w:t>
            </w: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sz w:val="20"/>
                <w:szCs w:val="20"/>
                <w:u w:val="wavyDouble" w:color="FFFF00"/>
                <w:shd w:val="pct70" w:color="FFFF00" w:fill="auto"/>
              </w:rPr>
              <w:t>時間標記</w:t>
            </w:r>
            <w:r>
              <w:rPr>
                <w:rFonts w:ascii="ＭＳ 明朝" w:eastAsia="ＭＳ Ｐ明朝" w:cs="ＭＳ Ｐ明朝" w:hint="eastAsia"/>
                <w:b/>
                <w:bCs/>
                <w:color w:val="FF0000"/>
                <w:sz w:val="20"/>
                <w:szCs w:val="20"/>
              </w:rPr>
              <w:t>で記入）</w:t>
            </w:r>
          </w:p>
        </w:tc>
      </w:tr>
    </w:tbl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b/>
          <w:bCs/>
          <w:sz w:val="23"/>
          <w:szCs w:val="23"/>
        </w:rPr>
        <w:t>使用目的</w:t>
      </w:r>
      <w:r>
        <w:rPr>
          <w:rFonts w:ascii="ＭＳ Ｐ明朝" w:hAnsi="ＭＳ Ｐ明朝" w:cs="ＭＳ Ｐ明朝"/>
        </w:rPr>
        <w:t xml:space="preserve">   </w:t>
      </w:r>
      <w:r>
        <w:rPr>
          <w:rFonts w:ascii="ＭＳ 明朝" w:eastAsia="ＭＳ Ｐ明朝" w:cs="ＭＳ Ｐ明朝" w:hint="eastAsia"/>
          <w:sz w:val="14"/>
          <w:szCs w:val="14"/>
        </w:rPr>
        <w:t>該当するものすべてに○印をつけてください</w:t>
      </w:r>
      <w:r>
        <w:rPr>
          <w:rFonts w:ascii="ＭＳ Ｐ明朝" w:hAnsi="ＭＳ Ｐ明朝" w:cs="ＭＳ Ｐ明朝"/>
          <w:sz w:val="14"/>
          <w:szCs w:val="14"/>
        </w:rPr>
        <w:t>(</w:t>
      </w:r>
      <w:r>
        <w:rPr>
          <w:rFonts w:ascii="ＭＳ 明朝" w:eastAsia="ＭＳ Ｐ明朝" w:cs="ＭＳ Ｐ明朝" w:hint="eastAsia"/>
          <w:sz w:val="14"/>
          <w:szCs w:val="14"/>
        </w:rPr>
        <w:t>一般への販売目的でのご利用の場合、割増料金が発生致します</w:t>
      </w:r>
      <w:r>
        <w:rPr>
          <w:rFonts w:ascii="ＭＳ Ｐ明朝" w:hAnsi="ＭＳ Ｐ明朝" w:cs="ＭＳ Ｐ明朝"/>
          <w:sz w:val="14"/>
          <w:szCs w:val="14"/>
        </w:rPr>
        <w:t>)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    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１．展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示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２．販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売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３．会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議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４．講演会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５．研修会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６．その他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（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　　　　　　　　　　　　　　　　　　　　</w:t>
            </w: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）</w:t>
            </w:r>
          </w:p>
        </w:tc>
      </w:tr>
    </w:tbl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Ｐ明朝" w:hAnsi="ＭＳ Ｐ明朝" w:cs="ＭＳ Ｐ明朝"/>
        </w:rPr>
        <w:t xml:space="preserve">       </w:t>
      </w:r>
      <w:r>
        <w:rPr>
          <w:rFonts w:ascii="ＭＳ 明朝" w:eastAsia="ＭＳ Ｐ明朝" w:cs="ＭＳ Ｐ明朝" w:hint="eastAsia"/>
          <w:b/>
          <w:bCs/>
          <w:sz w:val="23"/>
          <w:szCs w:val="23"/>
        </w:rPr>
        <w:t>施設及び入場者区分</w:t>
      </w:r>
      <w:r>
        <w:rPr>
          <w:rFonts w:cs="Times New Roman"/>
        </w:rPr>
        <w:t xml:space="preserve">   </w:t>
      </w:r>
      <w:r>
        <w:rPr>
          <w:rFonts w:ascii="ＭＳ 明朝" w:eastAsia="ＭＳ Ｐ明朝" w:cs="ＭＳ Ｐ明朝" w:hint="eastAsia"/>
          <w:sz w:val="14"/>
          <w:szCs w:val="14"/>
        </w:rPr>
        <w:t>該当するものに○印をつけてください（ホールの場合は必ず大きさも記入下さい）</w:t>
      </w:r>
    </w:p>
    <w:tbl>
      <w:tblPr>
        <w:tblW w:w="106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"/>
        <w:gridCol w:w="9458"/>
        <w:gridCol w:w="538"/>
      </w:tblGrid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    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</w:tc>
        <w:tc>
          <w:tcPr>
            <w:tcW w:w="945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          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○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１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Ｆ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多目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的ホール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＜全面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・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大</w:t>
            </w:r>
            <w:r>
              <w:rPr>
                <w:rFonts w:ascii="ＭＳ 明朝" w:eastAsia="ＭＳ Ｐ明朝" w:cs="ＭＳ Ｐ明朝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明朝" w:hAnsi="ＭＳ Ｐ明朝" w:cs="ＭＳ Ｐ明朝"/>
                <w:b/>
                <w:bCs/>
                <w:sz w:val="20"/>
                <w:szCs w:val="20"/>
              </w:rPr>
              <w:t>2/3</w:t>
            </w:r>
            <w:r>
              <w:rPr>
                <w:rFonts w:ascii="ＭＳ 明朝" w:eastAsia="ＭＳ Ｐ明朝" w:cs="ＭＳ Ｐ明朝" w:hint="eastAsia"/>
                <w:b/>
                <w:bCs/>
                <w:sz w:val="20"/>
                <w:szCs w:val="20"/>
              </w:rPr>
              <w:t>面）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・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小</w:t>
            </w:r>
            <w:r>
              <w:rPr>
                <w:rFonts w:ascii="ＭＳ 明朝" w:eastAsia="ＭＳ Ｐ明朝" w:cs="ＭＳ Ｐ明朝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明朝" w:hAnsi="ＭＳ Ｐ明朝" w:cs="ＭＳ Ｐ明朝"/>
                <w:b/>
                <w:bCs/>
                <w:sz w:val="20"/>
                <w:szCs w:val="20"/>
              </w:rPr>
              <w:t>1/3</w:t>
            </w:r>
            <w:r>
              <w:rPr>
                <w:rFonts w:ascii="ＭＳ 明朝" w:eastAsia="ＭＳ Ｐ明朝" w:cs="ＭＳ Ｐ明朝" w:hint="eastAsia"/>
                <w:b/>
                <w:bCs/>
                <w:sz w:val="20"/>
                <w:szCs w:val="20"/>
              </w:rPr>
              <w:t>面）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＞</w:t>
            </w:r>
            <w:r>
              <w:rPr>
                <w:rFonts w:ascii="ＭＳ 明朝" w:eastAsia="ＭＳ Ｐ明朝" w:cs="ＭＳ Ｐ明朝" w:hint="eastAsia"/>
                <w:b/>
                <w:bCs/>
                <w:w w:val="151"/>
                <w:sz w:val="23"/>
                <w:szCs w:val="23"/>
              </w:rPr>
              <w:t xml:space="preserve">　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          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○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１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Ｆ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会議室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8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○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２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Ｆ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ＭＳ 明朝" w:eastAsia="ＭＳ Ｐ明朝" w:cs="ＭＳ Ｐ明朝" w:hint="eastAsia"/>
                <w:b/>
                <w:bCs/>
                <w:sz w:val="23"/>
                <w:szCs w:val="23"/>
              </w:rPr>
              <w:t>会議室</w:t>
            </w:r>
            <w:r>
              <w:rPr>
                <w:rFonts w:ascii="ＭＳ Ｐ明朝" w:hAnsi="ＭＳ Ｐ明朝" w:cs="ＭＳ Ｐ明朝"/>
                <w:b/>
                <w:bCs/>
                <w:sz w:val="23"/>
                <w:szCs w:val="23"/>
              </w:rPr>
              <w:t>2</w:t>
            </w:r>
            <w:r>
              <w:rPr>
                <w:rFonts w:ascii="ＭＳ 明朝" w:eastAsia="ＭＳ Ｐ明朝" w:cs="ＭＳ Ｐ明朝" w:hint="eastAsia"/>
                <w:b/>
                <w:bCs/>
                <w:w w:val="151"/>
                <w:sz w:val="23"/>
                <w:szCs w:val="23"/>
              </w:rPr>
              <w:t xml:space="preserve">　　</w:t>
            </w:r>
          </w:p>
        </w:tc>
        <w:tc>
          <w:tcPr>
            <w:tcW w:w="538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○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エントランス部分　＜１柱間・２柱間・３柱間＞</w:t>
            </w:r>
          </w:p>
        </w:tc>
        <w:tc>
          <w:tcPr>
            <w:tcW w:w="53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※多目的ホールは可動壁によって大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(2/3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面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)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・小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(1/3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面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)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に仕切ることが可能です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※多目的ホールを仕切ってご利用の場合、反対側のホールにご予約が入ることがあります。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E04F65">
        <w:tblPrEx>
          <w:tblCellMar>
            <w:top w:w="0" w:type="dxa"/>
            <w:bottom w:w="0" w:type="dxa"/>
          </w:tblCellMar>
        </w:tblPrEx>
        <w:tc>
          <w:tcPr>
            <w:tcW w:w="69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（推定入場者計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　　　　　　　</w:t>
            </w:r>
            <w:r>
              <w:rPr>
                <w:rFonts w:ascii="ＭＳ 明朝" w:eastAsia="ＭＳ Ｐ明朝" w:cs="ＭＳ Ｐ明朝" w:hint="eastAsia"/>
                <w:sz w:val="23"/>
                <w:szCs w:val="23"/>
              </w:rPr>
              <w:t>人）</w:t>
            </w:r>
            <w:r>
              <w:rPr>
                <w:rFonts w:cs="Times New Roman"/>
              </w:rPr>
              <w:t xml:space="preserve"> 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希望使用設備（音響設備</w:t>
            </w:r>
            <w:r>
              <w:rPr>
                <w:rFonts w:ascii="ＭＳ 明朝" w:hAnsi="ＭＳ 明朝"/>
                <w:b/>
                <w:bCs/>
              </w:rPr>
              <w:t>&lt;</w:t>
            </w:r>
            <w:r>
              <w:rPr>
                <w:rFonts w:hint="eastAsia"/>
                <w:b/>
                <w:bCs/>
              </w:rPr>
              <w:t>ﾎｰﾙ</w:t>
            </w:r>
            <w:r>
              <w:rPr>
                <w:rFonts w:hint="eastAsia"/>
                <w:b/>
                <w:bCs/>
                <w:w w:val="70"/>
              </w:rPr>
              <w:t>（全面･大）</w:t>
            </w:r>
            <w:r>
              <w:rPr>
                <w:rFonts w:ascii="ＭＳ 明朝" w:hAnsi="ＭＳ 明朝"/>
                <w:b/>
                <w:bCs/>
              </w:rPr>
              <w:t>&gt;</w:t>
            </w:r>
            <w:r>
              <w:rPr>
                <w:rFonts w:hint="eastAsia"/>
                <w:b/>
                <w:bCs/>
              </w:rPr>
              <w:t>・映像上映設備</w:t>
            </w:r>
            <w:r>
              <w:rPr>
                <w:rFonts w:ascii="ＭＳ 明朝" w:hAnsi="ＭＳ 明朝"/>
                <w:b/>
                <w:bCs/>
              </w:rPr>
              <w:t>&lt;</w:t>
            </w:r>
            <w:r>
              <w:rPr>
                <w:rFonts w:hint="eastAsia"/>
                <w:b/>
                <w:bCs/>
              </w:rPr>
              <w:t>ﾎｰﾙ</w:t>
            </w:r>
            <w:r>
              <w:rPr>
                <w:rFonts w:hint="eastAsia"/>
                <w:b/>
                <w:bCs/>
                <w:w w:val="70"/>
              </w:rPr>
              <w:t>（全面･大）</w:t>
            </w:r>
            <w:r>
              <w:rPr>
                <w:rFonts w:ascii="ＭＳ 明朝" w:hAnsi="ＭＳ 明朝"/>
                <w:b/>
                <w:bCs/>
              </w:rPr>
              <w:t>&gt;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・ステージ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 xml:space="preserve">   </w:t>
            </w:r>
            <w:r>
              <w:rPr>
                <w:rFonts w:ascii="ＭＳ 明朝" w:hAnsi="ＭＳ 明朝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台・白板・その他　）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※音響設備・映像上映設備はホール全面もしくは大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(2/3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面</w:t>
            </w:r>
            <w:r>
              <w:rPr>
                <w:rFonts w:ascii="HG明朝E" w:hAnsi="HG明朝E" w:cs="HG明朝E"/>
                <w:b/>
                <w:bCs/>
                <w:sz w:val="18"/>
                <w:szCs w:val="18"/>
              </w:rPr>
              <w:t>)</w:t>
            </w:r>
            <w:r>
              <w:rPr>
                <w:rFonts w:ascii="ＭＳ 明朝" w:eastAsia="HG明朝E" w:cs="HG明朝E" w:hint="eastAsia"/>
                <w:b/>
                <w:bCs/>
                <w:sz w:val="18"/>
                <w:szCs w:val="18"/>
              </w:rPr>
              <w:t>でのみご利用いただけます</w:t>
            </w:r>
          </w:p>
        </w:tc>
        <w:tc>
          <w:tcPr>
            <w:tcW w:w="53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00000" w:rsidRDefault="00F616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Ｐ明朝" w:hAnsi="ＭＳ Ｐ明朝" w:cs="ＭＳ Ｐ明朝"/>
          <w:sz w:val="23"/>
          <w:szCs w:val="23"/>
        </w:rPr>
        <w:t xml:space="preserve"> </w:t>
      </w:r>
      <w:r>
        <w:rPr>
          <w:rFonts w:ascii="ＭＳ 明朝" w:eastAsia="ＭＳ Ｐ明朝" w:cs="ＭＳ Ｐ明朝" w:hint="eastAsia"/>
          <w:b/>
          <w:bCs/>
          <w:w w:val="151"/>
          <w:sz w:val="23"/>
          <w:szCs w:val="23"/>
        </w:rPr>
        <w:t xml:space="preserve">　　　</w:t>
      </w:r>
      <w:r>
        <w:rPr>
          <w:rFonts w:ascii="ＭＳ 明朝" w:eastAsia="ＭＳ Ｐ明朝" w:cs="ＭＳ Ｐ明朝" w:hint="eastAsia"/>
          <w:b/>
          <w:bCs/>
          <w:sz w:val="23"/>
          <w:szCs w:val="23"/>
        </w:rPr>
        <w:t>案内表示名</w:t>
      </w: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  <w:sz w:val="18"/>
          <w:szCs w:val="18"/>
        </w:rPr>
        <w:t>（</w:t>
      </w:r>
      <w:r>
        <w:rPr>
          <w:rFonts w:ascii="ＭＳ Ｐ明朝" w:hAnsi="ＭＳ Ｐ明朝" w:cs="ＭＳ Ｐ明朝"/>
          <w:sz w:val="18"/>
          <w:szCs w:val="18"/>
        </w:rPr>
        <w:t>24</w:t>
      </w:r>
      <w:r>
        <w:rPr>
          <w:rFonts w:ascii="ＭＳ 明朝" w:eastAsia="ＭＳ Ｐ明朝" w:cs="ＭＳ Ｐ明朝" w:hint="eastAsia"/>
          <w:sz w:val="18"/>
          <w:szCs w:val="18"/>
        </w:rPr>
        <w:t>文字以内）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Ｐ明朝" w:hAnsi="ＭＳ Ｐ明朝" w:cs="ＭＳ Ｐ明朝"/>
          <w:sz w:val="23"/>
          <w:szCs w:val="23"/>
        </w:rPr>
        <w:t xml:space="preserve">  </w:t>
      </w:r>
      <w:r>
        <w:rPr>
          <w:rFonts w:ascii="ＭＳ 明朝" w:eastAsia="ＭＳ Ｐ明朝" w:cs="ＭＳ Ｐ明朝" w:hint="eastAsia"/>
          <w:sz w:val="17"/>
          <w:szCs w:val="17"/>
        </w:rPr>
        <w:t>※施設入口掲示板に表示します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"/>
        <w:gridCol w:w="9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</w:t>
            </w:r>
          </w:p>
        </w:tc>
        <w:tc>
          <w:tcPr>
            <w:tcW w:w="9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ascii="ＭＳ 明朝" w:eastAsia="ＭＳ Ｐ明朝" w:cs="ＭＳ Ｐ明朝" w:hint="eastAsia"/>
                <w:w w:val="151"/>
                <w:sz w:val="17"/>
                <w:szCs w:val="17"/>
              </w:rPr>
              <w:t xml:space="preserve">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000000" w:rsidRDefault="00F61637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Ｐ明朝" w:hAnsi="ＭＳ Ｐ明朝" w:cs="ＭＳ Ｐ明朝"/>
          <w:sz w:val="23"/>
          <w:szCs w:val="23"/>
        </w:rPr>
        <w:t xml:space="preserve">     </w:t>
      </w:r>
      <w:r>
        <w:rPr>
          <w:rFonts w:ascii="ＭＳ 明朝" w:eastAsia="ＭＳ Ｐ明朝" w:cs="ＭＳ Ｐ明朝" w:hint="eastAsia"/>
          <w:w w:val="151"/>
          <w:sz w:val="23"/>
          <w:szCs w:val="23"/>
        </w:rPr>
        <w:t xml:space="preserve">　</w:t>
      </w:r>
      <w:r>
        <w:rPr>
          <w:rFonts w:ascii="ＭＳ 明朝" w:eastAsia="ＭＳ Ｐ明朝" w:cs="ＭＳ Ｐ明朝" w:hint="eastAsia"/>
          <w:b/>
          <w:bCs/>
        </w:rPr>
        <w:t>事務局記入欄</w:t>
      </w:r>
      <w:r>
        <w:rPr>
          <w:rFonts w:cs="Times New Roman"/>
        </w:rPr>
        <w:t xml:space="preserve">        </w:t>
      </w:r>
      <w:r>
        <w:rPr>
          <w:rFonts w:hint="eastAsia"/>
        </w:rPr>
        <w:t>備考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7"/>
        <w:gridCol w:w="124"/>
        <w:gridCol w:w="2364"/>
        <w:gridCol w:w="124"/>
        <w:gridCol w:w="2257"/>
        <w:gridCol w:w="124"/>
        <w:gridCol w:w="1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受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付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番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号</w:t>
            </w: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w w:val="151"/>
                <w:sz w:val="23"/>
                <w:szCs w:val="23"/>
              </w:rPr>
              <w:t xml:space="preserve">　　　　　　　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受付事務担当者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明朝" w:hAnsi="ＭＳ Ｐ明朝" w:cs="ＭＳ Ｐ明朝"/>
              </w:rPr>
              <w:t xml:space="preserve">                 </w:t>
            </w:r>
            <w:r>
              <w:rPr>
                <w:rFonts w:ascii="ＭＳ 明朝" w:eastAsia="ＭＳ Ｐ明朝" w:cs="ＭＳ Ｐ明朝" w:hint="eastAsia"/>
              </w:rPr>
              <w:t>印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通信確認印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入金確認印</w:t>
            </w: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F616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1637" w:rsidRDefault="00F61637">
      <w:pPr>
        <w:adjustRightInd/>
        <w:rPr>
          <w:rFonts w:ascii="ＭＳ 明朝" w:cs="Times New Roman"/>
          <w:spacing w:val="2"/>
        </w:rPr>
      </w:pPr>
    </w:p>
    <w:sectPr w:rsidR="00F61637">
      <w:headerReference w:type="default" r:id="rId7"/>
      <w:type w:val="continuous"/>
      <w:pgSz w:w="11906" w:h="16838"/>
      <w:pgMar w:top="-908" w:right="624" w:bottom="624" w:left="534" w:header="85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37" w:rsidRDefault="00F61637">
      <w:r>
        <w:separator/>
      </w:r>
    </w:p>
  </w:endnote>
  <w:endnote w:type="continuationSeparator" w:id="0">
    <w:p w:rsidR="00F61637" w:rsidRDefault="00F6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37" w:rsidRDefault="00F616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637" w:rsidRDefault="00F6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45CDC" w:rsidRDefault="00945CDC">
    <w:pPr>
      <w:wordWrap w:val="0"/>
      <w:adjustRightInd/>
      <w:spacing w:line="250" w:lineRule="exact"/>
      <w:jc w:val="right"/>
      <w:rPr>
        <w:rFonts w:ascii="ＭＳ 明朝" w:cs="Times New Roman"/>
        <w:spacing w:val="2"/>
        <w:sz w:val="10"/>
      </w:rPr>
    </w:pPr>
    <w:r w:rsidRPr="00945CDC">
      <w:rPr>
        <w:rFonts w:ascii="ＭＳ 明朝" w:cs="Times New Roman"/>
        <w:spacing w:val="2"/>
        <w:sz w:val="10"/>
      </w:rPr>
      <w:t>Internet</w:t>
    </w:r>
  </w:p>
  <w:p w:rsidR="00945CDC" w:rsidRDefault="00945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858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C"/>
    <w:rsid w:val="00945CDC"/>
    <w:rsid w:val="00E04F65"/>
    <w:rsid w:val="00F6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CD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CDC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CD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CD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クレア</dc:creator>
  <cp:lastModifiedBy>Clarehallfuse</cp:lastModifiedBy>
  <cp:revision>3</cp:revision>
  <cp:lastPrinted>2022-10-08T05:33:00Z</cp:lastPrinted>
  <dcterms:created xsi:type="dcterms:W3CDTF">2022-10-08T08:33:00Z</dcterms:created>
  <dcterms:modified xsi:type="dcterms:W3CDTF">2022-10-08T08:34:00Z</dcterms:modified>
</cp:coreProperties>
</file>